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Kielce, .................................... r.</w:t>
      </w:r>
    </w:p>
    <w:p>
      <w:r>
        <w:t>Sąd Rejonowy Kielce–Wschód w Kielcach</w:t>
        <w:br/>
        <w:t>III Wydział Rodzinny i Nieletnich</w:t>
        <w:br/>
        <w:t>ul. Sandomierska 112</w:t>
        <w:br/>
        <w:t>25-310 Kielce</w:t>
      </w:r>
    </w:p>
    <w:p>
      <w:r>
        <w:br/>
        <w:t>Wnioskodawczyni: [Justyna Krawczyk]</w:t>
        <w:br/>
        <w:t>(adres w aktach)</w:t>
        <w:br/>
        <w:t>reprezentowana przez r.pr. [Juliusza Nowaka]</w:t>
        <w:br/>
        <w:t>(adres w aktach)</w:t>
      </w:r>
    </w:p>
    <w:p>
      <w:r>
        <w:br/>
        <w:t>Uczestnik postępowania: [Krzysztof Krawczyk]</w:t>
        <w:br/>
        <w:t>(adres w aktach)</w:t>
        <w:br/>
        <w:t>reprezentowany przez r.pr. [Mirosławę Rzepę]</w:t>
        <w:br/>
        <w:t>(adres w aktach)</w:t>
      </w:r>
    </w:p>
    <w:p>
      <w:r>
        <w:br/>
        <w:t>Sygn. akt III Nsm 145/23</w:t>
      </w:r>
    </w:p>
    <w:p>
      <w:pPr>
        <w:pStyle w:val="Heading2"/>
      </w:pPr>
      <w:r>
        <w:t>PISMO PROCESOWE PEŁNOMOCNIKA WNIOSKODAWCZYNI</w:t>
      </w:r>
    </w:p>
    <w:p>
      <w:pPr/>
      <w:r>
        <w:t>zawierające wniosek o zawieszenie postępowania wykonawczego</w:t>
      </w:r>
    </w:p>
    <w:p>
      <w:r>
        <w:t>Działając w imieniu mojej mocodawczyni, na podstawie pełnomocnictwa procesowego złożonego w aktach sprawy, wnoszę o zawieszenie postępowania wykonawczego w niniejszej sprawie na podstawie art. 178 w zw. z art. 13 § 2 Kodeksu postępowania cywilnego. Wniosek uzasadniam faktem, iż strony rozpoczęły rozmowy dotyczące ugodowego uregulowania zasad kontaktów ojca z małoletnią córką, a kontynuacja postępowania w obecnym trybie mogłaby utrudnić osiągnięcie porozumienia i zakończenie sporu w sposób polubowny.</w:t>
      </w:r>
    </w:p>
    <w:p>
      <w:pPr>
        <w:pStyle w:val="Heading2"/>
      </w:pPr>
      <w:r>
        <w:t>UZASADNIENIE</w:t>
      </w:r>
    </w:p>
    <w:p>
      <w:r>
        <w:t>Zgodnie z treścią art. 178 w zw. z art. 13 § 2 k.p.c., sąd może zawiesić postępowanie na zgodny wniosek stron. W niniejszej sprawie zarówno wnioskodawczyni, jak i uczestnik wyrazili wolę współdziałania w celu wypracowania porozumienia dotyczącego realizacji kontaktów z małoletnim dzieckiem, [Amelią Krawczyk], ur. [25 marca 2016 r.].</w:t>
      </w:r>
    </w:p>
    <w:p>
      <w:r>
        <w:t>Obecnie trwają rozmowy w przedmiocie szczegółowego harmonogramu kontaktów oraz sposobu komunikacji rodziców przy ich wykonywaniu. Strony wyrażają zgodną wolę osiągnięcia kompromisu, co wymaga jednak czasu i wzajemnych ustaleń przy wsparciu mediatorów rodzinnych.</w:t>
      </w:r>
    </w:p>
    <w:p>
      <w:r>
        <w:t>Z tych względów, w interesie obu stron oraz dla dobra małoletniego dziecka, zasadne jest czasowe zawieszenie postępowania do momentu zakończenia negocjacji i ewentualnego zawarcia ugody, o której mowa w art. 183¹ § 1 k.p.c.</w:t>
      </w:r>
    </w:p>
    <w:p>
      <w:pPr>
        <w:pStyle w:val="Heading2"/>
      </w:pPr>
      <w:r>
        <w:t>OŚWIADCZENIE</w:t>
      </w:r>
    </w:p>
    <w:p>
      <w:r>
        <w:t>na podstawie art. 132 § 1 w zw. z art. 13 § 2 k.p.c.</w:t>
        <w:br/>
        <w:br/>
        <w:t>Oświadczam, że odpis niniejszego pisma wraz z załącznikami został doręczony pełnomocnikowi uczestnika postępowania listem poleconym na adres wskazany w aktach sprawy.</w:t>
      </w:r>
    </w:p>
    <w:p>
      <w:r>
        <w:br/>
        <w:t>...............................................................</w:t>
        <w:br/>
        <w:t>(podpis pełnomocnika wnioskodawczyni)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